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4A" w:rsidRPr="00FF7B2A" w:rsidRDefault="00345631" w:rsidP="00345631">
      <w:pPr>
        <w:jc w:val="center"/>
        <w:rPr>
          <w:rFonts w:ascii="Arial" w:hAnsi="Arial" w:cs="Arial"/>
          <w:b/>
          <w:sz w:val="22"/>
          <w:szCs w:val="22"/>
        </w:rPr>
      </w:pPr>
      <w:r w:rsidRPr="00FF7B2A">
        <w:rPr>
          <w:rFonts w:ascii="Arial" w:hAnsi="Arial" w:cs="Arial"/>
          <w:b/>
          <w:sz w:val="22"/>
          <w:szCs w:val="22"/>
        </w:rPr>
        <w:t>Arma Dei Academy Scrip Program Policies &amp; Procedures</w:t>
      </w:r>
    </w:p>
    <w:p w:rsidR="00345631" w:rsidRPr="00960CF5" w:rsidRDefault="00345631" w:rsidP="00345631">
      <w:pPr>
        <w:jc w:val="center"/>
        <w:rPr>
          <w:rFonts w:ascii="Arial" w:hAnsi="Arial" w:cs="Arial"/>
          <w:b/>
          <w:sz w:val="20"/>
          <w:szCs w:val="20"/>
        </w:rPr>
      </w:pPr>
    </w:p>
    <w:p w:rsidR="00345631" w:rsidRPr="00960CF5" w:rsidRDefault="00345631" w:rsidP="00960CF5">
      <w:pPr>
        <w:jc w:val="both"/>
        <w:rPr>
          <w:rFonts w:ascii="Arial" w:hAnsi="Arial" w:cs="Arial"/>
          <w:b/>
          <w:sz w:val="20"/>
          <w:szCs w:val="20"/>
        </w:rPr>
      </w:pPr>
      <w:r w:rsidRPr="00960CF5">
        <w:rPr>
          <w:rFonts w:ascii="Arial" w:hAnsi="Arial" w:cs="Arial"/>
          <w:b/>
          <w:sz w:val="20"/>
          <w:szCs w:val="20"/>
        </w:rPr>
        <w:t>Tuition Reduction</w:t>
      </w:r>
    </w:p>
    <w:p w:rsidR="00345631" w:rsidRPr="00960CF5" w:rsidRDefault="00345631" w:rsidP="00960CF5">
      <w:pPr>
        <w:pStyle w:val="ListParagraph"/>
        <w:numPr>
          <w:ilvl w:val="0"/>
          <w:numId w:val="1"/>
        </w:numPr>
        <w:jc w:val="both"/>
        <w:rPr>
          <w:rFonts w:ascii="Arial" w:hAnsi="Arial" w:cs="Arial"/>
          <w:sz w:val="18"/>
          <w:szCs w:val="18"/>
        </w:rPr>
      </w:pPr>
      <w:r w:rsidRPr="00960CF5">
        <w:rPr>
          <w:rFonts w:ascii="Arial" w:hAnsi="Arial" w:cs="Arial"/>
          <w:sz w:val="18"/>
          <w:szCs w:val="18"/>
        </w:rPr>
        <w:t>The Arma Dei Academy (“</w:t>
      </w:r>
      <w:r w:rsidR="004764CF">
        <w:rPr>
          <w:rFonts w:ascii="Arial" w:hAnsi="Arial" w:cs="Arial"/>
          <w:sz w:val="18"/>
          <w:szCs w:val="18"/>
        </w:rPr>
        <w:t>ARMA DEI</w:t>
      </w:r>
      <w:r w:rsidRPr="00960CF5">
        <w:rPr>
          <w:rFonts w:ascii="Arial" w:hAnsi="Arial" w:cs="Arial"/>
          <w:sz w:val="18"/>
          <w:szCs w:val="18"/>
        </w:rPr>
        <w:t xml:space="preserve">”) Scrip Program (“Scrip Program”) is offered as a tuition reduction program.  Rebates earned through your participation in the program while your account is associated with </w:t>
      </w:r>
      <w:r w:rsidR="004764CF">
        <w:rPr>
          <w:rFonts w:ascii="Arial" w:hAnsi="Arial" w:cs="Arial"/>
          <w:sz w:val="18"/>
          <w:szCs w:val="18"/>
        </w:rPr>
        <w:t>ARMA DEI</w:t>
      </w:r>
      <w:r w:rsidRPr="00960CF5">
        <w:rPr>
          <w:rFonts w:ascii="Arial" w:hAnsi="Arial" w:cs="Arial"/>
          <w:sz w:val="18"/>
          <w:szCs w:val="18"/>
        </w:rPr>
        <w:t xml:space="preserve"> can </w:t>
      </w:r>
      <w:r w:rsidR="00BA46D4">
        <w:rPr>
          <w:rFonts w:ascii="Arial" w:hAnsi="Arial" w:cs="Arial"/>
          <w:sz w:val="18"/>
          <w:szCs w:val="18"/>
        </w:rPr>
        <w:t xml:space="preserve">only </w:t>
      </w:r>
      <w:r w:rsidRPr="00960CF5">
        <w:rPr>
          <w:rFonts w:ascii="Arial" w:hAnsi="Arial" w:cs="Arial"/>
          <w:sz w:val="18"/>
          <w:szCs w:val="18"/>
        </w:rPr>
        <w:t xml:space="preserve">be applied to an </w:t>
      </w:r>
      <w:r w:rsidR="004764CF">
        <w:rPr>
          <w:rFonts w:ascii="Arial" w:hAnsi="Arial" w:cs="Arial"/>
          <w:sz w:val="18"/>
          <w:szCs w:val="18"/>
        </w:rPr>
        <w:t>ARMA DEI</w:t>
      </w:r>
      <w:r w:rsidRPr="00960CF5">
        <w:rPr>
          <w:rFonts w:ascii="Arial" w:hAnsi="Arial" w:cs="Arial"/>
          <w:sz w:val="18"/>
          <w:szCs w:val="18"/>
        </w:rPr>
        <w:t xml:space="preserve"> tuition account.  You may elect to reduce your own family’s tuition, donate your rebates to another </w:t>
      </w:r>
      <w:r w:rsidR="00463930" w:rsidRPr="00960CF5">
        <w:rPr>
          <w:rFonts w:ascii="Arial" w:hAnsi="Arial" w:cs="Arial"/>
          <w:sz w:val="18"/>
          <w:szCs w:val="18"/>
        </w:rPr>
        <w:t xml:space="preserve">enrolled </w:t>
      </w:r>
      <w:r w:rsidR="005F6AD2">
        <w:rPr>
          <w:rFonts w:ascii="Arial" w:hAnsi="Arial" w:cs="Arial"/>
          <w:sz w:val="18"/>
          <w:szCs w:val="18"/>
        </w:rPr>
        <w:t>family, donate</w:t>
      </w:r>
      <w:r w:rsidRPr="00960CF5">
        <w:rPr>
          <w:rFonts w:ascii="Arial" w:hAnsi="Arial" w:cs="Arial"/>
          <w:sz w:val="18"/>
          <w:szCs w:val="18"/>
        </w:rPr>
        <w:t xml:space="preserve"> to the general </w:t>
      </w:r>
      <w:r w:rsidR="004764CF">
        <w:rPr>
          <w:rFonts w:ascii="Arial" w:hAnsi="Arial" w:cs="Arial"/>
          <w:sz w:val="18"/>
          <w:szCs w:val="18"/>
        </w:rPr>
        <w:t>ARMA DEI</w:t>
      </w:r>
      <w:r w:rsidRPr="00960CF5">
        <w:rPr>
          <w:rFonts w:ascii="Arial" w:hAnsi="Arial" w:cs="Arial"/>
          <w:sz w:val="18"/>
          <w:szCs w:val="18"/>
        </w:rPr>
        <w:t xml:space="preserve"> tuition assistance fund or elect to take a cash payout.</w:t>
      </w:r>
    </w:p>
    <w:p w:rsidR="00463930" w:rsidRPr="00960CF5" w:rsidRDefault="00345631" w:rsidP="00960CF5">
      <w:pPr>
        <w:pStyle w:val="ListParagraph"/>
        <w:numPr>
          <w:ilvl w:val="0"/>
          <w:numId w:val="1"/>
        </w:numPr>
        <w:jc w:val="both"/>
        <w:rPr>
          <w:rFonts w:ascii="Arial" w:hAnsi="Arial" w:cs="Arial"/>
          <w:sz w:val="18"/>
          <w:szCs w:val="18"/>
        </w:rPr>
      </w:pPr>
      <w:r w:rsidRPr="00960CF5">
        <w:rPr>
          <w:rFonts w:ascii="Arial" w:hAnsi="Arial" w:cs="Arial"/>
          <w:sz w:val="18"/>
          <w:szCs w:val="18"/>
        </w:rPr>
        <w:t>If your child(</w:t>
      </w:r>
      <w:proofErr w:type="spellStart"/>
      <w:r w:rsidRPr="00960CF5">
        <w:rPr>
          <w:rFonts w:ascii="Arial" w:hAnsi="Arial" w:cs="Arial"/>
          <w:sz w:val="18"/>
          <w:szCs w:val="18"/>
        </w:rPr>
        <w:t>ren</w:t>
      </w:r>
      <w:proofErr w:type="spellEnd"/>
      <w:r w:rsidRPr="00960CF5">
        <w:rPr>
          <w:rFonts w:ascii="Arial" w:hAnsi="Arial" w:cs="Arial"/>
          <w:sz w:val="18"/>
          <w:szCs w:val="18"/>
        </w:rPr>
        <w:t xml:space="preserve">) no longer attend </w:t>
      </w:r>
      <w:r w:rsidR="004764CF">
        <w:rPr>
          <w:rFonts w:ascii="Arial" w:hAnsi="Arial" w:cs="Arial"/>
          <w:sz w:val="18"/>
          <w:szCs w:val="18"/>
        </w:rPr>
        <w:t>ARMA DEI</w:t>
      </w:r>
      <w:r w:rsidRPr="00960CF5">
        <w:rPr>
          <w:rFonts w:ascii="Arial" w:hAnsi="Arial" w:cs="Arial"/>
          <w:sz w:val="18"/>
          <w:szCs w:val="18"/>
        </w:rPr>
        <w:t xml:space="preserve"> for any reason, the undistributed rebate money in your Scrip account will be distributed as follows by default</w:t>
      </w:r>
      <w:r w:rsidR="00463930" w:rsidRPr="00960CF5">
        <w:rPr>
          <w:rFonts w:ascii="Arial" w:hAnsi="Arial" w:cs="Arial"/>
          <w:sz w:val="18"/>
          <w:szCs w:val="18"/>
        </w:rPr>
        <w:t>:</w:t>
      </w:r>
    </w:p>
    <w:p w:rsidR="00463930" w:rsidRPr="00960CF5" w:rsidRDefault="00345631" w:rsidP="00960CF5">
      <w:pPr>
        <w:pStyle w:val="ListParagraph"/>
        <w:numPr>
          <w:ilvl w:val="1"/>
          <w:numId w:val="1"/>
        </w:numPr>
        <w:jc w:val="both"/>
        <w:rPr>
          <w:rFonts w:ascii="Arial" w:hAnsi="Arial" w:cs="Arial"/>
          <w:sz w:val="18"/>
          <w:szCs w:val="18"/>
        </w:rPr>
      </w:pPr>
      <w:r w:rsidRPr="00960CF5">
        <w:rPr>
          <w:rFonts w:ascii="Arial" w:hAnsi="Arial" w:cs="Arial"/>
          <w:sz w:val="18"/>
          <w:szCs w:val="18"/>
        </w:rPr>
        <w:t xml:space="preserve">50% of the funds will be distributed to the general </w:t>
      </w:r>
      <w:r w:rsidR="004764CF">
        <w:rPr>
          <w:rFonts w:ascii="Arial" w:hAnsi="Arial" w:cs="Arial"/>
          <w:sz w:val="18"/>
          <w:szCs w:val="18"/>
        </w:rPr>
        <w:t>ARMA DEI</w:t>
      </w:r>
      <w:r w:rsidRPr="00960CF5">
        <w:rPr>
          <w:rFonts w:ascii="Arial" w:hAnsi="Arial" w:cs="Arial"/>
          <w:sz w:val="18"/>
          <w:szCs w:val="18"/>
        </w:rPr>
        <w:t xml:space="preserve"> tuition assistance fund and 50% will be distributed as elected by the family</w:t>
      </w:r>
      <w:r w:rsidR="004B318B">
        <w:rPr>
          <w:rFonts w:ascii="Arial" w:hAnsi="Arial" w:cs="Arial"/>
          <w:sz w:val="18"/>
          <w:szCs w:val="18"/>
        </w:rPr>
        <w:t xml:space="preserve"> which may include cash back</w:t>
      </w:r>
      <w:r w:rsidR="00463930" w:rsidRPr="00960CF5">
        <w:rPr>
          <w:rFonts w:ascii="Arial" w:hAnsi="Arial" w:cs="Arial"/>
          <w:sz w:val="18"/>
          <w:szCs w:val="18"/>
        </w:rPr>
        <w:t xml:space="preserve">.  </w:t>
      </w:r>
    </w:p>
    <w:p w:rsidR="00345631" w:rsidRPr="005F6AD2" w:rsidRDefault="00463930" w:rsidP="00960CF5">
      <w:pPr>
        <w:pStyle w:val="ListParagraph"/>
        <w:numPr>
          <w:ilvl w:val="1"/>
          <w:numId w:val="1"/>
        </w:numPr>
        <w:jc w:val="both"/>
        <w:rPr>
          <w:rFonts w:ascii="Arial" w:hAnsi="Arial" w:cs="Arial"/>
          <w:sz w:val="18"/>
          <w:szCs w:val="18"/>
        </w:rPr>
      </w:pPr>
      <w:r w:rsidRPr="005F6AD2">
        <w:rPr>
          <w:rFonts w:ascii="Arial" w:hAnsi="Arial" w:cs="Arial"/>
          <w:sz w:val="18"/>
          <w:szCs w:val="18"/>
        </w:rPr>
        <w:t xml:space="preserve">The family’s elected payout may include:  donating their portion to another enrolled family, </w:t>
      </w:r>
      <w:r w:rsidR="00E54F12">
        <w:rPr>
          <w:rFonts w:ascii="Arial" w:hAnsi="Arial" w:cs="Arial"/>
          <w:sz w:val="18"/>
          <w:szCs w:val="18"/>
        </w:rPr>
        <w:t>donating to the</w:t>
      </w:r>
      <w:r w:rsidRPr="005F6AD2">
        <w:rPr>
          <w:rFonts w:ascii="Arial" w:hAnsi="Arial" w:cs="Arial"/>
          <w:sz w:val="18"/>
          <w:szCs w:val="18"/>
        </w:rPr>
        <w:t xml:space="preserve"> </w:t>
      </w:r>
      <w:r w:rsidR="004764CF">
        <w:rPr>
          <w:rFonts w:ascii="Arial" w:hAnsi="Arial" w:cs="Arial"/>
          <w:sz w:val="18"/>
          <w:szCs w:val="18"/>
        </w:rPr>
        <w:t>ARMA DEI</w:t>
      </w:r>
      <w:r w:rsidRPr="005F6AD2">
        <w:rPr>
          <w:rFonts w:ascii="Arial" w:hAnsi="Arial" w:cs="Arial"/>
          <w:sz w:val="18"/>
          <w:szCs w:val="18"/>
        </w:rPr>
        <w:t xml:space="preserve"> tuition assistance fund or a cash payout.  This selection must be made within 30 days of the </w:t>
      </w:r>
      <w:r w:rsidR="00FF7B2A">
        <w:rPr>
          <w:rFonts w:ascii="Arial" w:hAnsi="Arial" w:cs="Arial"/>
          <w:sz w:val="18"/>
          <w:szCs w:val="18"/>
        </w:rPr>
        <w:t>student(</w:t>
      </w:r>
      <w:r w:rsidRPr="005F6AD2">
        <w:rPr>
          <w:rFonts w:ascii="Arial" w:hAnsi="Arial" w:cs="Arial"/>
          <w:sz w:val="18"/>
          <w:szCs w:val="18"/>
        </w:rPr>
        <w:t>s</w:t>
      </w:r>
      <w:r w:rsidR="00FF7B2A">
        <w:rPr>
          <w:rFonts w:ascii="Arial" w:hAnsi="Arial" w:cs="Arial"/>
          <w:sz w:val="18"/>
          <w:szCs w:val="18"/>
        </w:rPr>
        <w:t>)</w:t>
      </w:r>
      <w:r w:rsidRPr="005F6AD2">
        <w:rPr>
          <w:rFonts w:ascii="Arial" w:hAnsi="Arial" w:cs="Arial"/>
          <w:sz w:val="18"/>
          <w:szCs w:val="18"/>
        </w:rPr>
        <w:t xml:space="preserve"> withdrawal (withdrawal to include graduation from the school)</w:t>
      </w:r>
      <w:r w:rsidR="00345631" w:rsidRPr="005F6AD2">
        <w:rPr>
          <w:rFonts w:ascii="Arial" w:hAnsi="Arial" w:cs="Arial"/>
          <w:sz w:val="18"/>
          <w:szCs w:val="18"/>
        </w:rPr>
        <w:t>.</w:t>
      </w:r>
      <w:r w:rsidRPr="005F6AD2">
        <w:rPr>
          <w:rFonts w:ascii="Arial" w:hAnsi="Arial" w:cs="Arial"/>
          <w:sz w:val="18"/>
          <w:szCs w:val="18"/>
        </w:rPr>
        <w:t xml:space="preserve">  If you have not made a distribution </w:t>
      </w:r>
      <w:r w:rsidR="00036DB5">
        <w:rPr>
          <w:rFonts w:ascii="Arial" w:hAnsi="Arial" w:cs="Arial"/>
          <w:sz w:val="18"/>
          <w:szCs w:val="18"/>
        </w:rPr>
        <w:t xml:space="preserve">designation within </w:t>
      </w:r>
      <w:r w:rsidRPr="005F6AD2">
        <w:rPr>
          <w:rFonts w:ascii="Arial" w:hAnsi="Arial" w:cs="Arial"/>
          <w:sz w:val="18"/>
          <w:szCs w:val="18"/>
        </w:rPr>
        <w:t>30 day</w:t>
      </w:r>
      <w:r w:rsidR="00036DB5">
        <w:rPr>
          <w:rFonts w:ascii="Arial" w:hAnsi="Arial" w:cs="Arial"/>
          <w:sz w:val="18"/>
          <w:szCs w:val="18"/>
        </w:rPr>
        <w:t>s following withdrawal</w:t>
      </w:r>
      <w:r w:rsidRPr="005F6AD2">
        <w:rPr>
          <w:rFonts w:ascii="Arial" w:hAnsi="Arial" w:cs="Arial"/>
          <w:sz w:val="18"/>
          <w:szCs w:val="18"/>
        </w:rPr>
        <w:t xml:space="preserve">, the </w:t>
      </w:r>
      <w:r w:rsidR="004764CF">
        <w:rPr>
          <w:rFonts w:ascii="Arial" w:hAnsi="Arial" w:cs="Arial"/>
          <w:sz w:val="18"/>
          <w:szCs w:val="18"/>
        </w:rPr>
        <w:t>ARMA DEI</w:t>
      </w:r>
      <w:r w:rsidRPr="005F6AD2">
        <w:rPr>
          <w:rFonts w:ascii="Arial" w:hAnsi="Arial" w:cs="Arial"/>
          <w:sz w:val="18"/>
          <w:szCs w:val="18"/>
        </w:rPr>
        <w:t xml:space="preserve"> tuition Assistance Fund will become the default </w:t>
      </w:r>
      <w:r w:rsidR="00036DB5">
        <w:rPr>
          <w:rFonts w:ascii="Arial" w:hAnsi="Arial" w:cs="Arial"/>
          <w:sz w:val="18"/>
          <w:szCs w:val="18"/>
        </w:rPr>
        <w:t xml:space="preserve">distribution </w:t>
      </w:r>
      <w:r w:rsidRPr="005F6AD2">
        <w:rPr>
          <w:rFonts w:ascii="Arial" w:hAnsi="Arial" w:cs="Arial"/>
          <w:sz w:val="18"/>
          <w:szCs w:val="18"/>
        </w:rPr>
        <w:t>of the family’s portion.</w:t>
      </w:r>
    </w:p>
    <w:p w:rsidR="00463930" w:rsidRPr="00960CF5" w:rsidRDefault="00463930" w:rsidP="00960CF5">
      <w:pPr>
        <w:jc w:val="both"/>
        <w:rPr>
          <w:rFonts w:ascii="Arial" w:hAnsi="Arial" w:cs="Arial"/>
          <w:sz w:val="20"/>
          <w:szCs w:val="20"/>
        </w:rPr>
      </w:pPr>
    </w:p>
    <w:p w:rsidR="00463930" w:rsidRPr="00960CF5" w:rsidRDefault="00463930" w:rsidP="00960CF5">
      <w:pPr>
        <w:jc w:val="both"/>
        <w:rPr>
          <w:rFonts w:ascii="Arial" w:hAnsi="Arial" w:cs="Arial"/>
          <w:b/>
          <w:sz w:val="20"/>
          <w:szCs w:val="20"/>
        </w:rPr>
      </w:pPr>
      <w:r w:rsidRPr="00960CF5">
        <w:rPr>
          <w:rFonts w:ascii="Arial" w:hAnsi="Arial" w:cs="Arial"/>
          <w:b/>
          <w:sz w:val="20"/>
          <w:szCs w:val="20"/>
        </w:rPr>
        <w:t>Gift Cards</w:t>
      </w:r>
    </w:p>
    <w:p w:rsidR="00463930" w:rsidRPr="00960CF5" w:rsidRDefault="00463930" w:rsidP="00960CF5">
      <w:pPr>
        <w:pStyle w:val="ListParagraph"/>
        <w:numPr>
          <w:ilvl w:val="0"/>
          <w:numId w:val="4"/>
        </w:numPr>
        <w:jc w:val="both"/>
        <w:rPr>
          <w:rFonts w:ascii="Arial" w:hAnsi="Arial" w:cs="Arial"/>
          <w:sz w:val="18"/>
          <w:szCs w:val="18"/>
        </w:rPr>
      </w:pPr>
      <w:r w:rsidRPr="00960CF5">
        <w:rPr>
          <w:rFonts w:ascii="Arial" w:hAnsi="Arial" w:cs="Arial"/>
          <w:sz w:val="18"/>
          <w:szCs w:val="18"/>
        </w:rPr>
        <w:t xml:space="preserve">Gift Cards are the same as cash and should be treated </w:t>
      </w:r>
      <w:r w:rsidR="004B318B">
        <w:rPr>
          <w:rFonts w:ascii="Arial" w:hAnsi="Arial" w:cs="Arial"/>
          <w:sz w:val="18"/>
          <w:szCs w:val="18"/>
        </w:rPr>
        <w:t>as such</w:t>
      </w:r>
      <w:r w:rsidRPr="00960CF5">
        <w:rPr>
          <w:rFonts w:ascii="Arial" w:hAnsi="Arial" w:cs="Arial"/>
          <w:sz w:val="18"/>
          <w:szCs w:val="18"/>
        </w:rPr>
        <w:t>.  Once your order is placed</w:t>
      </w:r>
      <w:r w:rsidR="00D80EBE" w:rsidRPr="00960CF5">
        <w:rPr>
          <w:rFonts w:ascii="Arial" w:hAnsi="Arial" w:cs="Arial"/>
          <w:sz w:val="18"/>
          <w:szCs w:val="18"/>
        </w:rPr>
        <w:t xml:space="preserve"> and filled, </w:t>
      </w:r>
      <w:proofErr w:type="gramStart"/>
      <w:r w:rsidR="00D80EBE" w:rsidRPr="00960CF5">
        <w:rPr>
          <w:rFonts w:ascii="Arial" w:hAnsi="Arial" w:cs="Arial"/>
          <w:sz w:val="18"/>
          <w:szCs w:val="18"/>
        </w:rPr>
        <w:t xml:space="preserve">neither </w:t>
      </w:r>
      <w:r w:rsidR="004764CF">
        <w:rPr>
          <w:rFonts w:ascii="Arial" w:hAnsi="Arial" w:cs="Arial"/>
          <w:sz w:val="18"/>
          <w:szCs w:val="18"/>
        </w:rPr>
        <w:t>ARMA DEI</w:t>
      </w:r>
      <w:r w:rsidR="00D80EBE" w:rsidRPr="00960CF5">
        <w:rPr>
          <w:rFonts w:ascii="Arial" w:hAnsi="Arial" w:cs="Arial"/>
          <w:sz w:val="18"/>
          <w:szCs w:val="18"/>
        </w:rPr>
        <w:t xml:space="preserve"> or</w:t>
      </w:r>
      <w:proofErr w:type="gramEnd"/>
      <w:r w:rsidR="00D80EBE" w:rsidRPr="00960CF5">
        <w:rPr>
          <w:rFonts w:ascii="Arial" w:hAnsi="Arial" w:cs="Arial"/>
          <w:sz w:val="18"/>
          <w:szCs w:val="18"/>
        </w:rPr>
        <w:t xml:space="preserve"> </w:t>
      </w:r>
      <w:r w:rsidRPr="00960CF5">
        <w:rPr>
          <w:rFonts w:ascii="Arial" w:hAnsi="Arial" w:cs="Arial"/>
          <w:sz w:val="18"/>
          <w:szCs w:val="18"/>
        </w:rPr>
        <w:t>Scrip Program will be held responsible</w:t>
      </w:r>
      <w:r w:rsidR="004B318B">
        <w:rPr>
          <w:rFonts w:ascii="Arial" w:hAnsi="Arial" w:cs="Arial"/>
          <w:sz w:val="18"/>
          <w:szCs w:val="18"/>
        </w:rPr>
        <w:t xml:space="preserve"> for loss by you or theft from you</w:t>
      </w:r>
      <w:r w:rsidRPr="00960CF5">
        <w:rPr>
          <w:rFonts w:ascii="Arial" w:hAnsi="Arial" w:cs="Arial"/>
          <w:sz w:val="18"/>
          <w:szCs w:val="18"/>
        </w:rPr>
        <w:t>.</w:t>
      </w:r>
    </w:p>
    <w:p w:rsidR="00463930" w:rsidRPr="00960CF5" w:rsidRDefault="00463930" w:rsidP="00960CF5">
      <w:pPr>
        <w:pStyle w:val="ListParagraph"/>
        <w:numPr>
          <w:ilvl w:val="0"/>
          <w:numId w:val="4"/>
        </w:numPr>
        <w:jc w:val="both"/>
        <w:rPr>
          <w:rFonts w:ascii="Arial" w:hAnsi="Arial" w:cs="Arial"/>
          <w:sz w:val="18"/>
          <w:szCs w:val="18"/>
        </w:rPr>
      </w:pPr>
      <w:r w:rsidRPr="00960CF5">
        <w:rPr>
          <w:rFonts w:ascii="Arial" w:hAnsi="Arial" w:cs="Arial"/>
          <w:sz w:val="18"/>
          <w:szCs w:val="18"/>
        </w:rPr>
        <w:t xml:space="preserve">Not all, but some gift cards, may have varying </w:t>
      </w:r>
      <w:r w:rsidRPr="00FF7B2A">
        <w:rPr>
          <w:rFonts w:ascii="Arial" w:hAnsi="Arial" w:cs="Arial"/>
          <w:sz w:val="18"/>
          <w:szCs w:val="18"/>
          <w:u w:val="single"/>
        </w:rPr>
        <w:t>expiration dates specified by the retailer</w:t>
      </w:r>
      <w:r w:rsidRPr="00960CF5">
        <w:rPr>
          <w:rFonts w:ascii="Arial" w:hAnsi="Arial" w:cs="Arial"/>
          <w:sz w:val="18"/>
          <w:szCs w:val="18"/>
        </w:rPr>
        <w:t xml:space="preserve">.  It is the </w:t>
      </w:r>
      <w:r w:rsidRPr="00FF7B2A">
        <w:rPr>
          <w:rFonts w:ascii="Arial" w:hAnsi="Arial" w:cs="Arial"/>
          <w:sz w:val="18"/>
          <w:szCs w:val="18"/>
          <w:u w:val="single"/>
        </w:rPr>
        <w:t>responsibility of the purchaser</w:t>
      </w:r>
      <w:r w:rsidRPr="00960CF5">
        <w:rPr>
          <w:rFonts w:ascii="Arial" w:hAnsi="Arial" w:cs="Arial"/>
          <w:sz w:val="18"/>
          <w:szCs w:val="18"/>
        </w:rPr>
        <w:t xml:space="preserve"> to keep track of the expiration dates of the cards.  If you are unsure if the cards you are purchasing have an expiration date, </w:t>
      </w:r>
      <w:r w:rsidR="00BA46D4">
        <w:rPr>
          <w:rFonts w:ascii="Arial" w:hAnsi="Arial" w:cs="Arial"/>
          <w:sz w:val="18"/>
          <w:szCs w:val="18"/>
        </w:rPr>
        <w:t xml:space="preserve">the </w:t>
      </w:r>
      <w:r w:rsidR="00D80EBE" w:rsidRPr="00960CF5">
        <w:rPr>
          <w:rFonts w:ascii="Arial" w:hAnsi="Arial" w:cs="Arial"/>
          <w:sz w:val="18"/>
          <w:szCs w:val="18"/>
        </w:rPr>
        <w:t xml:space="preserve">back of the gift cards provides all of the card details </w:t>
      </w:r>
      <w:r w:rsidR="00036DB5">
        <w:rPr>
          <w:rFonts w:ascii="Arial" w:hAnsi="Arial" w:cs="Arial"/>
          <w:sz w:val="18"/>
          <w:szCs w:val="18"/>
        </w:rPr>
        <w:t xml:space="preserve">and can be viewed </w:t>
      </w:r>
      <w:r w:rsidR="00D80EBE" w:rsidRPr="00960CF5">
        <w:rPr>
          <w:rFonts w:ascii="Arial" w:hAnsi="Arial" w:cs="Arial"/>
          <w:sz w:val="18"/>
          <w:szCs w:val="18"/>
        </w:rPr>
        <w:t xml:space="preserve">on the </w:t>
      </w:r>
      <w:proofErr w:type="spellStart"/>
      <w:r w:rsidR="00D80EBE" w:rsidRPr="00960CF5">
        <w:rPr>
          <w:rFonts w:ascii="Arial" w:hAnsi="Arial" w:cs="Arial"/>
          <w:sz w:val="18"/>
          <w:szCs w:val="18"/>
        </w:rPr>
        <w:t>ShopWithScrip</w:t>
      </w:r>
      <w:proofErr w:type="spellEnd"/>
      <w:r w:rsidR="00D80EBE" w:rsidRPr="00960CF5">
        <w:rPr>
          <w:rFonts w:ascii="Arial" w:hAnsi="Arial" w:cs="Arial"/>
          <w:sz w:val="18"/>
          <w:szCs w:val="18"/>
        </w:rPr>
        <w:t xml:space="preserve"> website prior to ordering.  Please be careful when ordering, gift cards CANNOT BE RETURNED.</w:t>
      </w:r>
    </w:p>
    <w:p w:rsidR="00D80EBE" w:rsidRPr="00A96143" w:rsidRDefault="00D80EBE" w:rsidP="00960CF5">
      <w:pPr>
        <w:pStyle w:val="ListParagraph"/>
        <w:numPr>
          <w:ilvl w:val="0"/>
          <w:numId w:val="4"/>
        </w:numPr>
        <w:jc w:val="both"/>
        <w:rPr>
          <w:rFonts w:ascii="Arial" w:hAnsi="Arial" w:cs="Arial"/>
          <w:b/>
          <w:sz w:val="20"/>
          <w:szCs w:val="20"/>
        </w:rPr>
      </w:pPr>
      <w:r w:rsidRPr="00A96143">
        <w:rPr>
          <w:rFonts w:ascii="Arial" w:hAnsi="Arial" w:cs="Arial"/>
          <w:sz w:val="18"/>
          <w:szCs w:val="18"/>
        </w:rPr>
        <w:t xml:space="preserve">If a retailer </w:t>
      </w:r>
      <w:r w:rsidR="004B318B">
        <w:rPr>
          <w:rFonts w:ascii="Arial" w:hAnsi="Arial" w:cs="Arial"/>
          <w:sz w:val="18"/>
          <w:szCs w:val="18"/>
        </w:rPr>
        <w:t>goes out of business</w:t>
      </w:r>
      <w:r w:rsidR="004B318B" w:rsidRPr="00A96143">
        <w:rPr>
          <w:rFonts w:ascii="Arial" w:hAnsi="Arial" w:cs="Arial"/>
          <w:sz w:val="18"/>
          <w:szCs w:val="18"/>
        </w:rPr>
        <w:t xml:space="preserve"> </w:t>
      </w:r>
      <w:r w:rsidRPr="00A96143">
        <w:rPr>
          <w:rFonts w:ascii="Arial" w:hAnsi="Arial" w:cs="Arial"/>
          <w:sz w:val="18"/>
          <w:szCs w:val="18"/>
        </w:rPr>
        <w:t xml:space="preserve">and you have unused gift cards, your only recourse will be with </w:t>
      </w:r>
      <w:r w:rsidR="004B318B">
        <w:rPr>
          <w:rFonts w:ascii="Arial" w:hAnsi="Arial" w:cs="Arial"/>
          <w:sz w:val="18"/>
          <w:szCs w:val="18"/>
        </w:rPr>
        <w:t>that retailer</w:t>
      </w:r>
      <w:r w:rsidRPr="00A96143">
        <w:rPr>
          <w:rFonts w:ascii="Arial" w:hAnsi="Arial" w:cs="Arial"/>
          <w:sz w:val="18"/>
          <w:szCs w:val="18"/>
        </w:rPr>
        <w:t xml:space="preserve">.  It is not the responsibility of </w:t>
      </w:r>
      <w:r w:rsidR="004764CF">
        <w:rPr>
          <w:rFonts w:ascii="Arial" w:hAnsi="Arial" w:cs="Arial"/>
          <w:sz w:val="18"/>
          <w:szCs w:val="18"/>
        </w:rPr>
        <w:t>ARMA DEI</w:t>
      </w:r>
      <w:r w:rsidRPr="00A96143">
        <w:rPr>
          <w:rFonts w:ascii="Arial" w:hAnsi="Arial" w:cs="Arial"/>
          <w:sz w:val="18"/>
          <w:szCs w:val="18"/>
        </w:rPr>
        <w:t xml:space="preserve"> or the Scrip Program to refund you.</w:t>
      </w:r>
      <w:r w:rsidR="00036DB5" w:rsidRPr="00A96143">
        <w:rPr>
          <w:rFonts w:ascii="Arial" w:hAnsi="Arial" w:cs="Arial"/>
          <w:sz w:val="18"/>
          <w:szCs w:val="18"/>
        </w:rPr>
        <w:t xml:space="preserve"> </w:t>
      </w:r>
      <w:r w:rsidR="00A96143">
        <w:rPr>
          <w:rFonts w:ascii="Arial" w:hAnsi="Arial" w:cs="Arial"/>
          <w:sz w:val="18"/>
          <w:szCs w:val="18"/>
        </w:rPr>
        <w:t xml:space="preserve">  This also holds true if </w:t>
      </w:r>
      <w:r w:rsidR="00036DB5" w:rsidRPr="00A96143">
        <w:rPr>
          <w:rFonts w:ascii="Arial" w:hAnsi="Arial" w:cs="Arial"/>
          <w:sz w:val="18"/>
          <w:szCs w:val="18"/>
        </w:rPr>
        <w:t xml:space="preserve">the </w:t>
      </w:r>
      <w:r w:rsidR="00A96143">
        <w:rPr>
          <w:rFonts w:ascii="Arial" w:hAnsi="Arial" w:cs="Arial"/>
          <w:sz w:val="18"/>
          <w:szCs w:val="18"/>
        </w:rPr>
        <w:t xml:space="preserve">Great Lakes </w:t>
      </w:r>
      <w:r w:rsidR="00036DB5" w:rsidRPr="00A96143">
        <w:rPr>
          <w:rFonts w:ascii="Arial" w:hAnsi="Arial" w:cs="Arial"/>
          <w:sz w:val="18"/>
          <w:szCs w:val="18"/>
        </w:rPr>
        <w:t xml:space="preserve">Scrip distributor </w:t>
      </w:r>
      <w:r w:rsidR="004B318B">
        <w:rPr>
          <w:rFonts w:ascii="Arial" w:hAnsi="Arial" w:cs="Arial"/>
          <w:sz w:val="18"/>
          <w:szCs w:val="18"/>
        </w:rPr>
        <w:t>goes out of business</w:t>
      </w:r>
      <w:r w:rsidR="00A96143">
        <w:rPr>
          <w:rFonts w:ascii="Arial" w:hAnsi="Arial" w:cs="Arial"/>
          <w:sz w:val="18"/>
          <w:szCs w:val="18"/>
        </w:rPr>
        <w:t xml:space="preserve"> </w:t>
      </w:r>
      <w:r w:rsidR="00036DB5" w:rsidRPr="00A96143">
        <w:rPr>
          <w:rFonts w:ascii="Arial" w:hAnsi="Arial" w:cs="Arial"/>
          <w:sz w:val="18"/>
          <w:szCs w:val="18"/>
        </w:rPr>
        <w:t>and you have paid orders in queue</w:t>
      </w:r>
      <w:r w:rsidR="00A96143">
        <w:rPr>
          <w:rFonts w:ascii="Arial" w:hAnsi="Arial" w:cs="Arial"/>
          <w:sz w:val="18"/>
          <w:szCs w:val="18"/>
        </w:rPr>
        <w:t>.</w:t>
      </w:r>
    </w:p>
    <w:p w:rsidR="00A96143" w:rsidRPr="00A96143" w:rsidRDefault="00A96143" w:rsidP="00A96143">
      <w:pPr>
        <w:pStyle w:val="ListParagraph"/>
        <w:jc w:val="both"/>
        <w:rPr>
          <w:rFonts w:ascii="Arial" w:hAnsi="Arial" w:cs="Arial"/>
          <w:b/>
          <w:sz w:val="20"/>
          <w:szCs w:val="20"/>
        </w:rPr>
      </w:pPr>
    </w:p>
    <w:p w:rsidR="00D80EBE" w:rsidRPr="00960CF5" w:rsidRDefault="00D80EBE" w:rsidP="00960CF5">
      <w:pPr>
        <w:jc w:val="both"/>
        <w:rPr>
          <w:rFonts w:ascii="Arial" w:hAnsi="Arial" w:cs="Arial"/>
          <w:b/>
          <w:sz w:val="20"/>
          <w:szCs w:val="20"/>
        </w:rPr>
      </w:pPr>
      <w:r w:rsidRPr="00960CF5">
        <w:rPr>
          <w:rFonts w:ascii="Arial" w:hAnsi="Arial" w:cs="Arial"/>
          <w:b/>
          <w:sz w:val="20"/>
          <w:szCs w:val="20"/>
        </w:rPr>
        <w:t>Placing Orders</w:t>
      </w:r>
    </w:p>
    <w:p w:rsidR="00D80EBE" w:rsidRPr="00960CF5" w:rsidRDefault="00D80EBE" w:rsidP="00960CF5">
      <w:pPr>
        <w:pStyle w:val="ListParagraph"/>
        <w:numPr>
          <w:ilvl w:val="0"/>
          <w:numId w:val="5"/>
        </w:numPr>
        <w:jc w:val="both"/>
        <w:rPr>
          <w:rFonts w:ascii="Arial" w:hAnsi="Arial" w:cs="Arial"/>
          <w:sz w:val="18"/>
          <w:szCs w:val="18"/>
        </w:rPr>
      </w:pPr>
      <w:r w:rsidRPr="00960CF5">
        <w:rPr>
          <w:rFonts w:ascii="Arial" w:hAnsi="Arial" w:cs="Arial"/>
          <w:sz w:val="18"/>
          <w:szCs w:val="18"/>
        </w:rPr>
        <w:t xml:space="preserve">Each family is expected to set up an Online Account at </w:t>
      </w:r>
      <w:hyperlink r:id="rId5" w:history="1">
        <w:r w:rsidRPr="00960CF5">
          <w:rPr>
            <w:rStyle w:val="Hyperlink"/>
            <w:rFonts w:ascii="Arial" w:hAnsi="Arial" w:cs="Arial"/>
            <w:sz w:val="18"/>
            <w:szCs w:val="18"/>
          </w:rPr>
          <w:t>www.shopwithscrip.com</w:t>
        </w:r>
      </w:hyperlink>
      <w:r w:rsidRPr="00960CF5">
        <w:rPr>
          <w:rFonts w:ascii="Arial" w:hAnsi="Arial" w:cs="Arial"/>
          <w:sz w:val="18"/>
          <w:szCs w:val="18"/>
        </w:rPr>
        <w:t xml:space="preserve">.  To complete your online account setup, you will need to contact the Scrip Coordinator to receive </w:t>
      </w:r>
      <w:r w:rsidR="004764CF">
        <w:rPr>
          <w:rFonts w:ascii="Arial" w:hAnsi="Arial" w:cs="Arial"/>
          <w:sz w:val="18"/>
          <w:szCs w:val="18"/>
        </w:rPr>
        <w:t>ARMA DEI</w:t>
      </w:r>
      <w:r w:rsidRPr="00960CF5">
        <w:rPr>
          <w:rFonts w:ascii="Arial" w:hAnsi="Arial" w:cs="Arial"/>
          <w:sz w:val="18"/>
          <w:szCs w:val="18"/>
        </w:rPr>
        <w:t xml:space="preserve">’s enrollment code.  You MUST associate the </w:t>
      </w:r>
      <w:r w:rsidR="004764CF">
        <w:rPr>
          <w:rFonts w:ascii="Arial" w:hAnsi="Arial" w:cs="Arial"/>
          <w:sz w:val="18"/>
          <w:szCs w:val="18"/>
        </w:rPr>
        <w:t>ARMA DEI</w:t>
      </w:r>
      <w:r w:rsidRPr="00960CF5">
        <w:rPr>
          <w:rFonts w:ascii="Arial" w:hAnsi="Arial" w:cs="Arial"/>
          <w:sz w:val="18"/>
          <w:szCs w:val="18"/>
        </w:rPr>
        <w:t xml:space="preserve"> enrollment code with your account to receive rebates for your purchases according to the </w:t>
      </w:r>
      <w:r w:rsidR="004764CF">
        <w:rPr>
          <w:rFonts w:ascii="Arial" w:hAnsi="Arial" w:cs="Arial"/>
          <w:sz w:val="18"/>
          <w:szCs w:val="18"/>
        </w:rPr>
        <w:t>ARMA DEI</w:t>
      </w:r>
      <w:r w:rsidRPr="00960CF5">
        <w:rPr>
          <w:rFonts w:ascii="Arial" w:hAnsi="Arial" w:cs="Arial"/>
          <w:sz w:val="18"/>
          <w:szCs w:val="18"/>
        </w:rPr>
        <w:t xml:space="preserve"> Scrip Program Policies &amp; Procedures.</w:t>
      </w:r>
    </w:p>
    <w:p w:rsidR="00D80EBE" w:rsidRPr="00960CF5" w:rsidRDefault="00D80EBE" w:rsidP="00960CF5">
      <w:pPr>
        <w:pStyle w:val="ListParagraph"/>
        <w:numPr>
          <w:ilvl w:val="0"/>
          <w:numId w:val="5"/>
        </w:numPr>
        <w:jc w:val="both"/>
        <w:rPr>
          <w:rFonts w:ascii="Arial" w:hAnsi="Arial" w:cs="Arial"/>
          <w:sz w:val="18"/>
          <w:szCs w:val="18"/>
        </w:rPr>
      </w:pPr>
      <w:r w:rsidRPr="00960CF5">
        <w:rPr>
          <w:rFonts w:ascii="Arial" w:hAnsi="Arial" w:cs="Arial"/>
          <w:sz w:val="18"/>
          <w:szCs w:val="18"/>
        </w:rPr>
        <w:t>Orders</w:t>
      </w:r>
      <w:r w:rsidR="00FF7B2A">
        <w:rPr>
          <w:rFonts w:ascii="Arial" w:hAnsi="Arial" w:cs="Arial"/>
          <w:sz w:val="18"/>
          <w:szCs w:val="18"/>
        </w:rPr>
        <w:t xml:space="preserve"> must be submitted online by </w:t>
      </w:r>
      <w:r w:rsidR="00FF7B2A" w:rsidRPr="00AC5989">
        <w:rPr>
          <w:rFonts w:ascii="Arial" w:hAnsi="Arial" w:cs="Arial"/>
          <w:sz w:val="18"/>
          <w:szCs w:val="18"/>
        </w:rPr>
        <w:t xml:space="preserve">10AM </w:t>
      </w:r>
      <w:r w:rsidRPr="00AC5989">
        <w:rPr>
          <w:rFonts w:ascii="Arial" w:hAnsi="Arial" w:cs="Arial"/>
          <w:sz w:val="18"/>
          <w:szCs w:val="18"/>
        </w:rPr>
        <w:t>each</w:t>
      </w:r>
      <w:r w:rsidR="00894949" w:rsidRPr="00AC5989">
        <w:rPr>
          <w:rFonts w:ascii="Arial" w:hAnsi="Arial" w:cs="Arial"/>
          <w:sz w:val="18"/>
          <w:szCs w:val="18"/>
        </w:rPr>
        <w:t xml:space="preserve"> Monday</w:t>
      </w:r>
      <w:r w:rsidRPr="00960CF5">
        <w:rPr>
          <w:rFonts w:ascii="Arial" w:hAnsi="Arial" w:cs="Arial"/>
          <w:sz w:val="18"/>
          <w:szCs w:val="18"/>
        </w:rPr>
        <w:t xml:space="preserve">.  Orders submitted after that time </w:t>
      </w:r>
      <w:r w:rsidR="00FF7B2A" w:rsidRPr="00FF7B2A">
        <w:rPr>
          <w:rFonts w:ascii="Arial" w:hAnsi="Arial" w:cs="Arial"/>
          <w:sz w:val="18"/>
          <w:szCs w:val="18"/>
          <w:u w:val="single"/>
        </w:rPr>
        <w:t>won’t be processed until the next week</w:t>
      </w:r>
      <w:r w:rsidRPr="00960CF5">
        <w:rPr>
          <w:rFonts w:ascii="Arial" w:hAnsi="Arial" w:cs="Arial"/>
          <w:sz w:val="18"/>
          <w:szCs w:val="18"/>
        </w:rPr>
        <w:t>.</w:t>
      </w:r>
    </w:p>
    <w:p w:rsidR="00D80EBE" w:rsidRPr="00960CF5" w:rsidRDefault="00D80EBE" w:rsidP="00960CF5">
      <w:pPr>
        <w:jc w:val="both"/>
        <w:rPr>
          <w:rFonts w:ascii="Arial" w:hAnsi="Arial" w:cs="Arial"/>
          <w:sz w:val="20"/>
          <w:szCs w:val="20"/>
        </w:rPr>
      </w:pPr>
    </w:p>
    <w:p w:rsidR="00D80EBE" w:rsidRPr="00960CF5" w:rsidRDefault="00D80EBE" w:rsidP="00960CF5">
      <w:pPr>
        <w:jc w:val="both"/>
        <w:rPr>
          <w:rFonts w:ascii="Arial" w:hAnsi="Arial" w:cs="Arial"/>
          <w:b/>
          <w:sz w:val="20"/>
          <w:szCs w:val="20"/>
        </w:rPr>
      </w:pPr>
      <w:r w:rsidRPr="00960CF5">
        <w:rPr>
          <w:rFonts w:ascii="Arial" w:hAnsi="Arial" w:cs="Arial"/>
          <w:b/>
          <w:sz w:val="20"/>
          <w:szCs w:val="20"/>
        </w:rPr>
        <w:t>Paying for Orders</w:t>
      </w:r>
    </w:p>
    <w:p w:rsidR="00D80EBE" w:rsidRPr="00960CF5" w:rsidRDefault="00162F30" w:rsidP="00960CF5">
      <w:pPr>
        <w:pStyle w:val="ListParagraph"/>
        <w:numPr>
          <w:ilvl w:val="0"/>
          <w:numId w:val="6"/>
        </w:numPr>
        <w:jc w:val="both"/>
        <w:rPr>
          <w:rFonts w:ascii="Arial" w:hAnsi="Arial" w:cs="Arial"/>
          <w:sz w:val="18"/>
          <w:szCs w:val="18"/>
        </w:rPr>
      </w:pPr>
      <w:r w:rsidRPr="00960CF5">
        <w:rPr>
          <w:rFonts w:ascii="Arial" w:hAnsi="Arial" w:cs="Arial"/>
          <w:sz w:val="18"/>
          <w:szCs w:val="18"/>
        </w:rPr>
        <w:t xml:space="preserve">King </w:t>
      </w:r>
      <w:proofErr w:type="spellStart"/>
      <w:r w:rsidRPr="00960CF5">
        <w:rPr>
          <w:rFonts w:ascii="Arial" w:hAnsi="Arial" w:cs="Arial"/>
          <w:sz w:val="18"/>
          <w:szCs w:val="18"/>
        </w:rPr>
        <w:t>Soopers</w:t>
      </w:r>
      <w:proofErr w:type="spellEnd"/>
      <w:r w:rsidRPr="00960CF5">
        <w:rPr>
          <w:rFonts w:ascii="Arial" w:hAnsi="Arial" w:cs="Arial"/>
          <w:sz w:val="18"/>
          <w:szCs w:val="18"/>
        </w:rPr>
        <w:t xml:space="preserve"> &amp; Safeway </w:t>
      </w:r>
      <w:r w:rsidR="00FF7B2A">
        <w:rPr>
          <w:rFonts w:ascii="Arial" w:hAnsi="Arial" w:cs="Arial"/>
          <w:sz w:val="18"/>
          <w:szCs w:val="18"/>
        </w:rPr>
        <w:t>reloadable</w:t>
      </w:r>
      <w:r w:rsidRPr="00960CF5">
        <w:rPr>
          <w:rFonts w:ascii="Arial" w:hAnsi="Arial" w:cs="Arial"/>
          <w:sz w:val="18"/>
          <w:szCs w:val="18"/>
        </w:rPr>
        <w:t xml:space="preserve"> card orders may be paid for </w:t>
      </w:r>
      <w:r w:rsidR="00BA46D4">
        <w:rPr>
          <w:rFonts w:ascii="Arial" w:hAnsi="Arial" w:cs="Arial"/>
          <w:sz w:val="18"/>
          <w:szCs w:val="18"/>
        </w:rPr>
        <w:t xml:space="preserve">in </w:t>
      </w:r>
      <w:r w:rsidRPr="00960CF5">
        <w:rPr>
          <w:rFonts w:ascii="Arial" w:hAnsi="Arial" w:cs="Arial"/>
          <w:sz w:val="18"/>
          <w:szCs w:val="18"/>
        </w:rPr>
        <w:t>one of two ways</w:t>
      </w:r>
      <w:r w:rsidR="00D80EBE" w:rsidRPr="00960CF5">
        <w:rPr>
          <w:rFonts w:ascii="Arial" w:hAnsi="Arial" w:cs="Arial"/>
          <w:sz w:val="18"/>
          <w:szCs w:val="18"/>
        </w:rPr>
        <w:t>:</w:t>
      </w:r>
    </w:p>
    <w:p w:rsidR="00162F30" w:rsidRPr="00AC5989" w:rsidRDefault="00162F30" w:rsidP="00FF7B2A">
      <w:pPr>
        <w:pStyle w:val="ListParagraph"/>
        <w:numPr>
          <w:ilvl w:val="1"/>
          <w:numId w:val="6"/>
        </w:numPr>
        <w:jc w:val="both"/>
        <w:rPr>
          <w:rFonts w:ascii="Arial" w:hAnsi="Arial" w:cs="Arial"/>
          <w:sz w:val="18"/>
          <w:szCs w:val="18"/>
        </w:rPr>
      </w:pPr>
      <w:r w:rsidRPr="00960CF5">
        <w:rPr>
          <w:rFonts w:ascii="Arial" w:hAnsi="Arial" w:cs="Arial"/>
          <w:sz w:val="18"/>
          <w:szCs w:val="18"/>
        </w:rPr>
        <w:t>Cash</w:t>
      </w:r>
      <w:r w:rsidR="00FF7B2A">
        <w:rPr>
          <w:rFonts w:ascii="Arial" w:hAnsi="Arial" w:cs="Arial"/>
          <w:sz w:val="18"/>
          <w:szCs w:val="18"/>
        </w:rPr>
        <w:t xml:space="preserve"> or </w:t>
      </w:r>
      <w:bookmarkStart w:id="0" w:name="_GoBack"/>
      <w:bookmarkEnd w:id="0"/>
      <w:r w:rsidR="00894949" w:rsidRPr="00AC5989">
        <w:rPr>
          <w:rFonts w:ascii="Arial" w:hAnsi="Arial" w:cs="Arial"/>
          <w:sz w:val="18"/>
          <w:szCs w:val="18"/>
        </w:rPr>
        <w:t>Presto Pay</w:t>
      </w:r>
    </w:p>
    <w:p w:rsidR="00162F30" w:rsidRPr="00960CF5" w:rsidRDefault="00162F30" w:rsidP="00960CF5">
      <w:pPr>
        <w:pStyle w:val="ListParagraph"/>
        <w:numPr>
          <w:ilvl w:val="0"/>
          <w:numId w:val="6"/>
        </w:numPr>
        <w:jc w:val="both"/>
        <w:rPr>
          <w:rFonts w:ascii="Arial" w:hAnsi="Arial" w:cs="Arial"/>
          <w:sz w:val="18"/>
          <w:szCs w:val="18"/>
        </w:rPr>
      </w:pPr>
      <w:r w:rsidRPr="00960CF5">
        <w:rPr>
          <w:rFonts w:ascii="Arial" w:hAnsi="Arial" w:cs="Arial"/>
          <w:sz w:val="18"/>
          <w:szCs w:val="18"/>
        </w:rPr>
        <w:t>All other orders must utilize the following method of payment:</w:t>
      </w:r>
    </w:p>
    <w:p w:rsidR="00162F30" w:rsidRPr="00AC5989" w:rsidRDefault="00D80EBE" w:rsidP="00960CF5">
      <w:pPr>
        <w:pStyle w:val="ListParagraph"/>
        <w:numPr>
          <w:ilvl w:val="1"/>
          <w:numId w:val="6"/>
        </w:numPr>
        <w:jc w:val="both"/>
        <w:rPr>
          <w:rFonts w:ascii="Arial" w:hAnsi="Arial" w:cs="Arial"/>
          <w:sz w:val="18"/>
          <w:szCs w:val="18"/>
        </w:rPr>
      </w:pPr>
      <w:r w:rsidRPr="00AC5989">
        <w:rPr>
          <w:rFonts w:ascii="Arial" w:hAnsi="Arial" w:cs="Arial"/>
          <w:sz w:val="18"/>
          <w:szCs w:val="18"/>
        </w:rPr>
        <w:t xml:space="preserve">Presto Pay- this is the most </w:t>
      </w:r>
      <w:r w:rsidRPr="00AC5989">
        <w:rPr>
          <w:rFonts w:ascii="Arial" w:hAnsi="Arial" w:cs="Arial"/>
          <w:sz w:val="18"/>
          <w:szCs w:val="18"/>
          <w:u w:val="single"/>
        </w:rPr>
        <w:t>secure</w:t>
      </w:r>
      <w:r w:rsidRPr="00AC5989">
        <w:rPr>
          <w:rFonts w:ascii="Arial" w:hAnsi="Arial" w:cs="Arial"/>
          <w:sz w:val="18"/>
          <w:szCs w:val="18"/>
        </w:rPr>
        <w:t xml:space="preserve"> and</w:t>
      </w:r>
      <w:r w:rsidRPr="00AC5989">
        <w:rPr>
          <w:rFonts w:ascii="Arial" w:hAnsi="Arial" w:cs="Arial"/>
          <w:sz w:val="18"/>
          <w:szCs w:val="18"/>
          <w:u w:val="single"/>
        </w:rPr>
        <w:t xml:space="preserve"> convenient </w:t>
      </w:r>
      <w:r w:rsidRPr="00AC5989">
        <w:rPr>
          <w:rFonts w:ascii="Arial" w:hAnsi="Arial" w:cs="Arial"/>
          <w:sz w:val="18"/>
          <w:szCs w:val="18"/>
        </w:rPr>
        <w:t xml:space="preserve">way to pay for your order.  Presto Pay is an encrypted, password protected online ACH payment method through the </w:t>
      </w:r>
      <w:proofErr w:type="spellStart"/>
      <w:r w:rsidRPr="00AC5989">
        <w:rPr>
          <w:rFonts w:ascii="Arial" w:hAnsi="Arial" w:cs="Arial"/>
          <w:sz w:val="18"/>
          <w:szCs w:val="18"/>
        </w:rPr>
        <w:t>ShopWithScrip</w:t>
      </w:r>
      <w:proofErr w:type="spellEnd"/>
      <w:r w:rsidRPr="00AC5989">
        <w:rPr>
          <w:rFonts w:ascii="Arial" w:hAnsi="Arial" w:cs="Arial"/>
          <w:sz w:val="18"/>
          <w:szCs w:val="18"/>
        </w:rPr>
        <w:t xml:space="preserve"> website.  This is an auto debit to your checking account for the amount of your order plus a </w:t>
      </w:r>
      <w:proofErr w:type="gramStart"/>
      <w:r w:rsidR="00C922D7" w:rsidRPr="00AC5989">
        <w:rPr>
          <w:rFonts w:ascii="Arial" w:hAnsi="Arial" w:cs="Arial"/>
          <w:sz w:val="18"/>
          <w:szCs w:val="18"/>
        </w:rPr>
        <w:t>$  .</w:t>
      </w:r>
      <w:proofErr w:type="gramEnd"/>
      <w:r w:rsidR="00C922D7" w:rsidRPr="00AC5989">
        <w:rPr>
          <w:rFonts w:ascii="Arial" w:hAnsi="Arial" w:cs="Arial"/>
          <w:sz w:val="18"/>
          <w:szCs w:val="18"/>
        </w:rPr>
        <w:t>15</w:t>
      </w:r>
      <w:r w:rsidRPr="00AC5989">
        <w:rPr>
          <w:rFonts w:ascii="Arial" w:hAnsi="Arial" w:cs="Arial"/>
          <w:sz w:val="18"/>
          <w:szCs w:val="18"/>
        </w:rPr>
        <w:t xml:space="preserve"> processing fee</w:t>
      </w:r>
      <w:r w:rsidR="00960CF5" w:rsidRPr="00AC5989">
        <w:rPr>
          <w:rFonts w:ascii="Arial" w:hAnsi="Arial" w:cs="Arial"/>
          <w:sz w:val="18"/>
          <w:szCs w:val="18"/>
        </w:rPr>
        <w:t xml:space="preserve"> per order</w:t>
      </w:r>
      <w:r w:rsidRPr="00AC5989">
        <w:rPr>
          <w:rFonts w:ascii="Arial" w:hAnsi="Arial" w:cs="Arial"/>
          <w:sz w:val="18"/>
          <w:szCs w:val="18"/>
        </w:rPr>
        <w:t>.  Sign up for Presto Pay is quick and easy and can b</w:t>
      </w:r>
      <w:r w:rsidR="00162F30" w:rsidRPr="00AC5989">
        <w:rPr>
          <w:rFonts w:ascii="Arial" w:hAnsi="Arial" w:cs="Arial"/>
          <w:sz w:val="18"/>
          <w:szCs w:val="18"/>
        </w:rPr>
        <w:t xml:space="preserve">e completed within about 1 week.  Payment for orders (physical gift cards), must be received and cleared through Presto Pay by </w:t>
      </w:r>
      <w:r w:rsidR="00894949" w:rsidRPr="00AC5989">
        <w:rPr>
          <w:rFonts w:ascii="Arial" w:hAnsi="Arial" w:cs="Arial"/>
          <w:sz w:val="18"/>
          <w:szCs w:val="18"/>
        </w:rPr>
        <w:t xml:space="preserve">Monday at </w:t>
      </w:r>
      <w:r w:rsidR="00162F30" w:rsidRPr="00AC5989">
        <w:rPr>
          <w:rFonts w:ascii="Arial" w:hAnsi="Arial" w:cs="Arial"/>
          <w:sz w:val="18"/>
          <w:szCs w:val="18"/>
        </w:rPr>
        <w:t>10:00 a.m.</w:t>
      </w:r>
    </w:p>
    <w:p w:rsidR="00162F30" w:rsidRPr="00960CF5" w:rsidRDefault="00162F30" w:rsidP="00960CF5">
      <w:pPr>
        <w:pStyle w:val="ListParagraph"/>
        <w:numPr>
          <w:ilvl w:val="0"/>
          <w:numId w:val="7"/>
        </w:numPr>
        <w:jc w:val="both"/>
        <w:rPr>
          <w:rFonts w:ascii="Arial" w:hAnsi="Arial" w:cs="Arial"/>
          <w:sz w:val="18"/>
          <w:szCs w:val="18"/>
        </w:rPr>
      </w:pPr>
      <w:r w:rsidRPr="00960CF5">
        <w:rPr>
          <w:rFonts w:ascii="Arial" w:hAnsi="Arial" w:cs="Arial"/>
          <w:sz w:val="18"/>
          <w:szCs w:val="18"/>
        </w:rPr>
        <w:t>Any order totaling $10,000 or greater must be processed through the Scrip Coordinator.</w:t>
      </w:r>
    </w:p>
    <w:p w:rsidR="00162F30" w:rsidRPr="00960CF5" w:rsidRDefault="00162F30" w:rsidP="00960CF5">
      <w:pPr>
        <w:pStyle w:val="ListParagraph"/>
        <w:numPr>
          <w:ilvl w:val="0"/>
          <w:numId w:val="7"/>
        </w:numPr>
        <w:jc w:val="both"/>
        <w:rPr>
          <w:rFonts w:ascii="Arial" w:hAnsi="Arial" w:cs="Arial"/>
          <w:sz w:val="18"/>
          <w:szCs w:val="18"/>
        </w:rPr>
      </w:pPr>
      <w:r w:rsidRPr="00960CF5">
        <w:rPr>
          <w:rFonts w:ascii="Arial" w:hAnsi="Arial" w:cs="Arial"/>
          <w:sz w:val="18"/>
          <w:szCs w:val="18"/>
        </w:rPr>
        <w:t>Non-Sufficient Funds Charges (NSF)- If your check or Presto Pay is returned NSF regardless of the reason, your account will be placed on hold and you will be responsible to pay for the entire amount of your order in cash (money order, cashier’s check or bank check</w:t>
      </w:r>
      <w:r w:rsidR="00FB06DF" w:rsidRPr="00960CF5">
        <w:rPr>
          <w:rFonts w:ascii="Arial" w:hAnsi="Arial" w:cs="Arial"/>
          <w:sz w:val="18"/>
          <w:szCs w:val="18"/>
        </w:rPr>
        <w:t xml:space="preserve">) </w:t>
      </w:r>
      <w:r w:rsidR="00FB06DF" w:rsidRPr="00FF7B2A">
        <w:rPr>
          <w:rFonts w:ascii="Arial" w:hAnsi="Arial" w:cs="Arial"/>
          <w:sz w:val="18"/>
          <w:szCs w:val="18"/>
          <w:u w:val="single"/>
        </w:rPr>
        <w:t>plus a $30 NSF fee</w:t>
      </w:r>
      <w:r w:rsidR="00FB06DF" w:rsidRPr="00960CF5">
        <w:rPr>
          <w:rFonts w:ascii="Arial" w:hAnsi="Arial" w:cs="Arial"/>
          <w:sz w:val="18"/>
          <w:szCs w:val="18"/>
        </w:rPr>
        <w:t>.  You will be expected to provide payment within one week of being notified of the NSF.  Any amounts not paid timely will be referred to a collection agency and subject to additional collection charges.</w:t>
      </w:r>
    </w:p>
    <w:p w:rsidR="00FB06DF" w:rsidRPr="00960CF5" w:rsidRDefault="00FB06DF" w:rsidP="00960CF5">
      <w:pPr>
        <w:jc w:val="both"/>
        <w:rPr>
          <w:rFonts w:ascii="Arial" w:hAnsi="Arial" w:cs="Arial"/>
          <w:sz w:val="20"/>
          <w:szCs w:val="20"/>
        </w:rPr>
      </w:pPr>
    </w:p>
    <w:p w:rsidR="00FB06DF" w:rsidRPr="00960CF5" w:rsidRDefault="00FB06DF" w:rsidP="00960CF5">
      <w:pPr>
        <w:jc w:val="both"/>
        <w:rPr>
          <w:rFonts w:ascii="Arial" w:hAnsi="Arial" w:cs="Arial"/>
          <w:b/>
          <w:sz w:val="20"/>
          <w:szCs w:val="20"/>
        </w:rPr>
      </w:pPr>
      <w:r w:rsidRPr="00960CF5">
        <w:rPr>
          <w:rFonts w:ascii="Arial" w:hAnsi="Arial" w:cs="Arial"/>
          <w:b/>
          <w:sz w:val="20"/>
          <w:szCs w:val="20"/>
        </w:rPr>
        <w:t>Picking Up Orders</w:t>
      </w:r>
    </w:p>
    <w:p w:rsidR="00FB06DF" w:rsidRPr="00960CF5" w:rsidRDefault="00FB06DF" w:rsidP="00960CF5">
      <w:pPr>
        <w:pStyle w:val="ListParagraph"/>
        <w:numPr>
          <w:ilvl w:val="0"/>
          <w:numId w:val="9"/>
        </w:numPr>
        <w:jc w:val="both"/>
        <w:rPr>
          <w:rFonts w:ascii="Arial" w:hAnsi="Arial" w:cs="Arial"/>
          <w:sz w:val="18"/>
          <w:szCs w:val="18"/>
        </w:rPr>
      </w:pPr>
      <w:r w:rsidRPr="00960CF5">
        <w:rPr>
          <w:rFonts w:ascii="Arial" w:hAnsi="Arial" w:cs="Arial"/>
          <w:sz w:val="18"/>
          <w:szCs w:val="18"/>
        </w:rPr>
        <w:t xml:space="preserve">Physical Gift Card orders may be picked up at the school by the end of the day on Friday following the order date.  </w:t>
      </w:r>
    </w:p>
    <w:p w:rsidR="00FB06DF" w:rsidRPr="00960CF5" w:rsidRDefault="00FB06DF" w:rsidP="00960CF5">
      <w:pPr>
        <w:pStyle w:val="ListParagraph"/>
        <w:numPr>
          <w:ilvl w:val="0"/>
          <w:numId w:val="9"/>
        </w:numPr>
        <w:jc w:val="both"/>
        <w:rPr>
          <w:rFonts w:ascii="Arial" w:hAnsi="Arial" w:cs="Arial"/>
          <w:sz w:val="18"/>
          <w:szCs w:val="18"/>
        </w:rPr>
      </w:pPr>
      <w:r w:rsidRPr="00960CF5">
        <w:rPr>
          <w:rFonts w:ascii="Arial" w:hAnsi="Arial" w:cs="Arial"/>
          <w:sz w:val="18"/>
          <w:szCs w:val="18"/>
        </w:rPr>
        <w:t xml:space="preserve">Gift Cards are the same as </w:t>
      </w:r>
      <w:proofErr w:type="gramStart"/>
      <w:r w:rsidRPr="00960CF5">
        <w:rPr>
          <w:rFonts w:ascii="Arial" w:hAnsi="Arial" w:cs="Arial"/>
          <w:sz w:val="18"/>
          <w:szCs w:val="18"/>
        </w:rPr>
        <w:t>Cash,</w:t>
      </w:r>
      <w:proofErr w:type="gramEnd"/>
      <w:r w:rsidRPr="00960CF5">
        <w:rPr>
          <w:rFonts w:ascii="Arial" w:hAnsi="Arial" w:cs="Arial"/>
          <w:sz w:val="18"/>
          <w:szCs w:val="18"/>
        </w:rPr>
        <w:t xml:space="preserve"> therefore, your order may ONLY be picked up by you.  You may sign and submit to the Scrip Coordinator a “</w:t>
      </w:r>
      <w:r w:rsidR="00894949" w:rsidRPr="00AC5989">
        <w:rPr>
          <w:rFonts w:ascii="Arial" w:hAnsi="Arial" w:cs="Arial"/>
          <w:sz w:val="18"/>
          <w:szCs w:val="18"/>
        </w:rPr>
        <w:t>Scrip Pick-up Waiver Form</w:t>
      </w:r>
      <w:r w:rsidRPr="00960CF5">
        <w:rPr>
          <w:rFonts w:ascii="Arial" w:hAnsi="Arial" w:cs="Arial"/>
          <w:sz w:val="18"/>
          <w:szCs w:val="18"/>
        </w:rPr>
        <w:t>” to release us to allow your student or other designated person to pick up your orders.</w:t>
      </w:r>
    </w:p>
    <w:p w:rsidR="00FB06DF" w:rsidRPr="00960CF5" w:rsidRDefault="00FB06DF" w:rsidP="00960CF5">
      <w:pPr>
        <w:jc w:val="both"/>
        <w:rPr>
          <w:rFonts w:ascii="Arial" w:hAnsi="Arial" w:cs="Arial"/>
          <w:sz w:val="20"/>
          <w:szCs w:val="20"/>
        </w:rPr>
      </w:pPr>
    </w:p>
    <w:p w:rsidR="00FB06DF" w:rsidRPr="00960CF5" w:rsidRDefault="00FB06DF" w:rsidP="00960CF5">
      <w:pPr>
        <w:jc w:val="both"/>
        <w:rPr>
          <w:rFonts w:ascii="Arial" w:hAnsi="Arial" w:cs="Arial"/>
          <w:b/>
          <w:sz w:val="20"/>
          <w:szCs w:val="20"/>
        </w:rPr>
      </w:pPr>
      <w:r w:rsidRPr="00960CF5">
        <w:rPr>
          <w:rFonts w:ascii="Arial" w:hAnsi="Arial" w:cs="Arial"/>
          <w:b/>
          <w:sz w:val="20"/>
          <w:szCs w:val="20"/>
        </w:rPr>
        <w:t>Rebate Distribution</w:t>
      </w:r>
    </w:p>
    <w:p w:rsidR="00FB06DF" w:rsidRPr="00960CF5" w:rsidRDefault="00CC20C8" w:rsidP="00960CF5">
      <w:pPr>
        <w:pStyle w:val="ListParagraph"/>
        <w:numPr>
          <w:ilvl w:val="0"/>
          <w:numId w:val="10"/>
        </w:numPr>
        <w:jc w:val="both"/>
        <w:rPr>
          <w:rFonts w:ascii="Arial" w:hAnsi="Arial" w:cs="Arial"/>
          <w:sz w:val="18"/>
          <w:szCs w:val="18"/>
        </w:rPr>
      </w:pPr>
      <w:r>
        <w:rPr>
          <w:rFonts w:ascii="Arial" w:hAnsi="Arial" w:cs="Arial"/>
          <w:sz w:val="18"/>
          <w:szCs w:val="18"/>
        </w:rPr>
        <w:t>Earned rebates</w:t>
      </w:r>
      <w:r w:rsidR="00FB06DF" w:rsidRPr="00960CF5">
        <w:rPr>
          <w:rFonts w:ascii="Arial" w:hAnsi="Arial" w:cs="Arial"/>
          <w:sz w:val="18"/>
          <w:szCs w:val="18"/>
        </w:rPr>
        <w:t xml:space="preserve"> will be </w:t>
      </w:r>
      <w:r>
        <w:rPr>
          <w:rFonts w:ascii="Arial" w:hAnsi="Arial" w:cs="Arial"/>
          <w:sz w:val="18"/>
          <w:szCs w:val="18"/>
        </w:rPr>
        <w:t xml:space="preserve">distributed </w:t>
      </w:r>
      <w:r w:rsidR="00FB06DF" w:rsidRPr="00960CF5">
        <w:rPr>
          <w:rFonts w:ascii="Arial" w:hAnsi="Arial" w:cs="Arial"/>
          <w:sz w:val="18"/>
          <w:szCs w:val="18"/>
        </w:rPr>
        <w:t xml:space="preserve">to </w:t>
      </w:r>
      <w:r w:rsidR="004764CF">
        <w:rPr>
          <w:rFonts w:ascii="Arial" w:hAnsi="Arial" w:cs="Arial"/>
          <w:sz w:val="18"/>
          <w:szCs w:val="18"/>
        </w:rPr>
        <w:t>ARMA DEI</w:t>
      </w:r>
      <w:r w:rsidR="00FB06DF" w:rsidRPr="00960CF5">
        <w:rPr>
          <w:rFonts w:ascii="Arial" w:hAnsi="Arial" w:cs="Arial"/>
          <w:sz w:val="18"/>
          <w:szCs w:val="18"/>
        </w:rPr>
        <w:t xml:space="preserve"> from the Scrip Program a minimum of 2 times per year.  Rebates are generally distributed in </w:t>
      </w:r>
      <w:r w:rsidR="00894949" w:rsidRPr="00AC5989">
        <w:rPr>
          <w:rFonts w:ascii="Arial" w:hAnsi="Arial" w:cs="Arial"/>
          <w:sz w:val="18"/>
          <w:szCs w:val="18"/>
        </w:rPr>
        <w:t xml:space="preserve">November </w:t>
      </w:r>
      <w:r w:rsidR="00FB06DF" w:rsidRPr="00AC5989">
        <w:rPr>
          <w:rFonts w:ascii="Arial" w:hAnsi="Arial" w:cs="Arial"/>
          <w:sz w:val="18"/>
          <w:szCs w:val="18"/>
        </w:rPr>
        <w:t xml:space="preserve">for activity through </w:t>
      </w:r>
      <w:r w:rsidR="00894949" w:rsidRPr="00AC5989">
        <w:rPr>
          <w:rFonts w:ascii="Arial" w:hAnsi="Arial" w:cs="Arial"/>
          <w:sz w:val="18"/>
          <w:szCs w:val="18"/>
        </w:rPr>
        <w:t>October 1</w:t>
      </w:r>
      <w:r w:rsidR="00894949" w:rsidRPr="00AC5989">
        <w:rPr>
          <w:rFonts w:ascii="Arial" w:hAnsi="Arial" w:cs="Arial"/>
          <w:sz w:val="18"/>
          <w:szCs w:val="18"/>
          <w:vertAlign w:val="superscript"/>
        </w:rPr>
        <w:t>st</w:t>
      </w:r>
      <w:r w:rsidR="00894949" w:rsidRPr="00AC5989">
        <w:rPr>
          <w:rFonts w:ascii="Arial" w:hAnsi="Arial" w:cs="Arial"/>
          <w:sz w:val="18"/>
          <w:szCs w:val="18"/>
        </w:rPr>
        <w:t xml:space="preserve"> </w:t>
      </w:r>
      <w:r w:rsidR="00FB06DF" w:rsidRPr="00AC5989">
        <w:rPr>
          <w:rFonts w:ascii="Arial" w:hAnsi="Arial" w:cs="Arial"/>
          <w:sz w:val="18"/>
          <w:szCs w:val="18"/>
        </w:rPr>
        <w:t xml:space="preserve">and </w:t>
      </w:r>
      <w:r w:rsidR="00894949" w:rsidRPr="00AC5989">
        <w:rPr>
          <w:rFonts w:ascii="Arial" w:hAnsi="Arial" w:cs="Arial"/>
          <w:sz w:val="18"/>
          <w:szCs w:val="18"/>
        </w:rPr>
        <w:t xml:space="preserve">April </w:t>
      </w:r>
      <w:r w:rsidR="00FB06DF" w:rsidRPr="00AC5989">
        <w:rPr>
          <w:rFonts w:ascii="Arial" w:hAnsi="Arial" w:cs="Arial"/>
          <w:sz w:val="18"/>
          <w:szCs w:val="18"/>
        </w:rPr>
        <w:t>for activity through</w:t>
      </w:r>
      <w:r w:rsidR="00894949" w:rsidRPr="00AC5989">
        <w:rPr>
          <w:rFonts w:ascii="Arial" w:hAnsi="Arial" w:cs="Arial"/>
          <w:sz w:val="18"/>
          <w:szCs w:val="18"/>
        </w:rPr>
        <w:t xml:space="preserve"> March 1</w:t>
      </w:r>
      <w:r w:rsidR="00894949" w:rsidRPr="00AC5989">
        <w:rPr>
          <w:rFonts w:ascii="Arial" w:hAnsi="Arial" w:cs="Arial"/>
          <w:sz w:val="18"/>
          <w:szCs w:val="18"/>
          <w:vertAlign w:val="superscript"/>
        </w:rPr>
        <w:t>st</w:t>
      </w:r>
      <w:r w:rsidR="00FB06DF" w:rsidRPr="00960CF5">
        <w:rPr>
          <w:rFonts w:ascii="Arial" w:hAnsi="Arial" w:cs="Arial"/>
          <w:sz w:val="18"/>
          <w:szCs w:val="18"/>
        </w:rPr>
        <w:t>.  At the discretion of the Scrip Coordinator, rebates may be distributed more often.</w:t>
      </w:r>
    </w:p>
    <w:p w:rsidR="00FB06DF" w:rsidRPr="00960CF5" w:rsidRDefault="00FB06DF" w:rsidP="00960CF5">
      <w:pPr>
        <w:pStyle w:val="ListParagraph"/>
        <w:numPr>
          <w:ilvl w:val="0"/>
          <w:numId w:val="7"/>
        </w:numPr>
        <w:jc w:val="both"/>
        <w:rPr>
          <w:rFonts w:ascii="Arial" w:hAnsi="Arial" w:cs="Arial"/>
          <w:sz w:val="18"/>
          <w:szCs w:val="18"/>
        </w:rPr>
      </w:pPr>
      <w:r w:rsidRPr="00960CF5">
        <w:rPr>
          <w:rFonts w:ascii="Arial" w:hAnsi="Arial" w:cs="Arial"/>
          <w:sz w:val="18"/>
          <w:szCs w:val="18"/>
        </w:rPr>
        <w:t xml:space="preserve">The </w:t>
      </w:r>
      <w:r w:rsidR="004764CF">
        <w:rPr>
          <w:rFonts w:ascii="Arial" w:hAnsi="Arial" w:cs="Arial"/>
          <w:sz w:val="18"/>
          <w:szCs w:val="18"/>
        </w:rPr>
        <w:t>ARMA DEI</w:t>
      </w:r>
      <w:r w:rsidRPr="00960CF5">
        <w:rPr>
          <w:rFonts w:ascii="Arial" w:hAnsi="Arial" w:cs="Arial"/>
          <w:sz w:val="18"/>
          <w:szCs w:val="18"/>
        </w:rPr>
        <w:t xml:space="preserve"> Scrip Program retains 1% of all Rebates to cover operating costs.  Rebates will be distributed as elected </w:t>
      </w:r>
      <w:r w:rsidR="00460B7D">
        <w:rPr>
          <w:rFonts w:ascii="Arial" w:hAnsi="Arial" w:cs="Arial"/>
          <w:sz w:val="18"/>
          <w:szCs w:val="18"/>
        </w:rPr>
        <w:t xml:space="preserve">by the participant </w:t>
      </w:r>
      <w:r w:rsidRPr="00960CF5">
        <w:rPr>
          <w:rFonts w:ascii="Arial" w:hAnsi="Arial" w:cs="Arial"/>
          <w:sz w:val="18"/>
          <w:szCs w:val="18"/>
        </w:rPr>
        <w:t xml:space="preserve">in the </w:t>
      </w:r>
      <w:r w:rsidR="004764CF">
        <w:rPr>
          <w:rFonts w:ascii="Arial" w:hAnsi="Arial" w:cs="Arial"/>
          <w:sz w:val="18"/>
          <w:szCs w:val="18"/>
        </w:rPr>
        <w:t>ARMA DEI</w:t>
      </w:r>
      <w:r w:rsidRPr="00960CF5">
        <w:rPr>
          <w:rFonts w:ascii="Arial" w:hAnsi="Arial" w:cs="Arial"/>
          <w:sz w:val="18"/>
          <w:szCs w:val="18"/>
        </w:rPr>
        <w:t xml:space="preserve"> Scrip Program Enrol</w:t>
      </w:r>
      <w:r w:rsidR="00CC20C8">
        <w:rPr>
          <w:rFonts w:ascii="Arial" w:hAnsi="Arial" w:cs="Arial"/>
          <w:sz w:val="18"/>
          <w:szCs w:val="18"/>
        </w:rPr>
        <w:t xml:space="preserve">lment and Distribution </w:t>
      </w:r>
      <w:r w:rsidRPr="00960CF5">
        <w:rPr>
          <w:rFonts w:ascii="Arial" w:hAnsi="Arial" w:cs="Arial"/>
          <w:sz w:val="18"/>
          <w:szCs w:val="18"/>
        </w:rPr>
        <w:t>Agreement.  This agreement may be modified by the family during the programs annual enrollment and upon withdrawal from the school.</w:t>
      </w:r>
      <w:r w:rsidR="00CC20C8">
        <w:rPr>
          <w:rFonts w:ascii="Arial" w:hAnsi="Arial" w:cs="Arial"/>
          <w:sz w:val="18"/>
          <w:szCs w:val="18"/>
        </w:rPr>
        <w:t xml:space="preserve">  Termination of the agreement can be made by either party and requires 60 days written notice as per the enrollment agreement.</w:t>
      </w:r>
    </w:p>
    <w:p w:rsidR="000E7996" w:rsidRPr="00960CF5" w:rsidRDefault="000E7996" w:rsidP="00960CF5">
      <w:pPr>
        <w:pStyle w:val="ListParagraph"/>
        <w:numPr>
          <w:ilvl w:val="0"/>
          <w:numId w:val="7"/>
        </w:numPr>
        <w:jc w:val="both"/>
        <w:rPr>
          <w:rFonts w:ascii="Arial" w:hAnsi="Arial" w:cs="Arial"/>
          <w:sz w:val="18"/>
          <w:szCs w:val="18"/>
        </w:rPr>
      </w:pPr>
      <w:r w:rsidRPr="00960CF5">
        <w:rPr>
          <w:rFonts w:ascii="Arial" w:hAnsi="Arial" w:cs="Arial"/>
          <w:sz w:val="18"/>
          <w:szCs w:val="18"/>
        </w:rPr>
        <w:t xml:space="preserve">Once a rebate is made to </w:t>
      </w:r>
      <w:r w:rsidR="004764CF">
        <w:rPr>
          <w:rFonts w:ascii="Arial" w:hAnsi="Arial" w:cs="Arial"/>
          <w:sz w:val="18"/>
          <w:szCs w:val="18"/>
        </w:rPr>
        <w:t>ARMA DEI</w:t>
      </w:r>
      <w:r w:rsidRPr="00960CF5">
        <w:rPr>
          <w:rFonts w:ascii="Arial" w:hAnsi="Arial" w:cs="Arial"/>
          <w:sz w:val="18"/>
          <w:szCs w:val="18"/>
        </w:rPr>
        <w:t>, any question regarding how those rebates are posted to your account must be addressed with the Scrip Coordinator.</w:t>
      </w:r>
    </w:p>
    <w:p w:rsidR="000E7996" w:rsidRPr="00960CF5" w:rsidRDefault="000E7996" w:rsidP="00960CF5">
      <w:pPr>
        <w:pStyle w:val="ListParagraph"/>
        <w:numPr>
          <w:ilvl w:val="0"/>
          <w:numId w:val="7"/>
        </w:numPr>
        <w:jc w:val="both"/>
        <w:rPr>
          <w:rFonts w:ascii="Arial" w:hAnsi="Arial" w:cs="Arial"/>
          <w:sz w:val="18"/>
          <w:szCs w:val="18"/>
        </w:rPr>
      </w:pPr>
      <w:r w:rsidRPr="00960CF5">
        <w:rPr>
          <w:rFonts w:ascii="Arial" w:hAnsi="Arial" w:cs="Arial"/>
          <w:sz w:val="18"/>
          <w:szCs w:val="18"/>
        </w:rPr>
        <w:t xml:space="preserve">Details of purchase and account </w:t>
      </w:r>
      <w:r w:rsidR="00DF3566" w:rsidRPr="00960CF5">
        <w:rPr>
          <w:rFonts w:ascii="Arial" w:hAnsi="Arial" w:cs="Arial"/>
          <w:sz w:val="18"/>
          <w:szCs w:val="18"/>
        </w:rPr>
        <w:t>activity</w:t>
      </w:r>
      <w:r w:rsidRPr="00960CF5">
        <w:rPr>
          <w:rFonts w:ascii="Arial" w:hAnsi="Arial" w:cs="Arial"/>
          <w:sz w:val="18"/>
          <w:szCs w:val="18"/>
        </w:rPr>
        <w:t xml:space="preserve"> will be available online through your account with ShopWithScrip.com.  Statements will not be mailed to individuals.  Any discrepancy in your account should be brought to the Scrip Coordinator’s attention prior to each of the biannual rebate distributions.  Grocery Reload activity is posted to your online account manually and follows a timeline associated with “reporting dates” as opposed to actual “calendar dates”.  Activity will be posted 30 days following receipt of the paper report provided by the Grocery retailers.  The process of sorting, summarizing and manually inputting purchases by cardholder and family usually takes 2-3 weeks from when the reports are received.  Due to the timing of the paper reports</w:t>
      </w:r>
      <w:r w:rsidR="00960CF5" w:rsidRPr="00960CF5">
        <w:rPr>
          <w:rFonts w:ascii="Arial" w:hAnsi="Arial" w:cs="Arial"/>
          <w:sz w:val="18"/>
          <w:szCs w:val="18"/>
        </w:rPr>
        <w:t xml:space="preserve"> and lengthy process on these cards, in some cases you may not see your grocery reloads in your activity account for up to 6 weeks from the date you made the purchase.</w:t>
      </w:r>
    </w:p>
    <w:sectPr w:rsidR="000E7996" w:rsidRPr="00960CF5" w:rsidSect="00036DB5">
      <w:pgSz w:w="12240" w:h="15840"/>
      <w:pgMar w:top="270" w:right="450" w:bottom="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necraft">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EA4"/>
    <w:multiLevelType w:val="hybridMultilevel"/>
    <w:tmpl w:val="B0EC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5692D"/>
    <w:multiLevelType w:val="hybridMultilevel"/>
    <w:tmpl w:val="434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93951"/>
    <w:multiLevelType w:val="hybridMultilevel"/>
    <w:tmpl w:val="222C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22A1C"/>
    <w:multiLevelType w:val="hybridMultilevel"/>
    <w:tmpl w:val="FC7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A2A0B"/>
    <w:multiLevelType w:val="hybridMultilevel"/>
    <w:tmpl w:val="355ED1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4E32A5"/>
    <w:multiLevelType w:val="hybridMultilevel"/>
    <w:tmpl w:val="68CA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B15AB"/>
    <w:multiLevelType w:val="hybridMultilevel"/>
    <w:tmpl w:val="045C9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F9B5E41"/>
    <w:multiLevelType w:val="hybridMultilevel"/>
    <w:tmpl w:val="718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11AF2"/>
    <w:multiLevelType w:val="hybridMultilevel"/>
    <w:tmpl w:val="F8EA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11FB2"/>
    <w:multiLevelType w:val="hybridMultilevel"/>
    <w:tmpl w:val="583A1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8"/>
  </w:num>
  <w:num w:numId="6">
    <w:abstractNumId w:val="3"/>
  </w:num>
  <w:num w:numId="7">
    <w:abstractNumId w:val="7"/>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45631"/>
    <w:rsid w:val="00036DB5"/>
    <w:rsid w:val="000E7996"/>
    <w:rsid w:val="00162F30"/>
    <w:rsid w:val="002B1808"/>
    <w:rsid w:val="002E5D94"/>
    <w:rsid w:val="002F0C06"/>
    <w:rsid w:val="003076F9"/>
    <w:rsid w:val="00345631"/>
    <w:rsid w:val="00460B7D"/>
    <w:rsid w:val="00463930"/>
    <w:rsid w:val="004764CF"/>
    <w:rsid w:val="004B318B"/>
    <w:rsid w:val="005F6AD2"/>
    <w:rsid w:val="006234F7"/>
    <w:rsid w:val="00836E6E"/>
    <w:rsid w:val="00894949"/>
    <w:rsid w:val="00927AB6"/>
    <w:rsid w:val="00960CF5"/>
    <w:rsid w:val="00A96143"/>
    <w:rsid w:val="00AC5989"/>
    <w:rsid w:val="00B03881"/>
    <w:rsid w:val="00B06277"/>
    <w:rsid w:val="00BA46D4"/>
    <w:rsid w:val="00C922D7"/>
    <w:rsid w:val="00CC20C8"/>
    <w:rsid w:val="00CD1C95"/>
    <w:rsid w:val="00D7604A"/>
    <w:rsid w:val="00D80EBE"/>
    <w:rsid w:val="00DF3566"/>
    <w:rsid w:val="00E058A9"/>
    <w:rsid w:val="00E54F12"/>
    <w:rsid w:val="00E90448"/>
    <w:rsid w:val="00EC2EB7"/>
    <w:rsid w:val="00FA1AC4"/>
    <w:rsid w:val="00FB06DF"/>
    <w:rsid w:val="00FF7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necraft" w:eastAsiaTheme="minorHAnsi" w:hAnsi="Minecraft" w:cstheme="majorBidi"/>
        <w:sz w:val="3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076F9"/>
    <w:rPr>
      <w:rFonts w:eastAsiaTheme="majorEastAsia"/>
    </w:rPr>
  </w:style>
  <w:style w:type="paragraph" w:styleId="ListParagraph">
    <w:name w:val="List Paragraph"/>
    <w:basedOn w:val="Normal"/>
    <w:uiPriority w:val="34"/>
    <w:qFormat/>
    <w:rsid w:val="00345631"/>
    <w:pPr>
      <w:ind w:left="720"/>
      <w:contextualSpacing/>
    </w:pPr>
  </w:style>
  <w:style w:type="character" w:styleId="Hyperlink">
    <w:name w:val="Hyperlink"/>
    <w:basedOn w:val="DefaultParagraphFont"/>
    <w:uiPriority w:val="99"/>
    <w:unhideWhenUsed/>
    <w:rsid w:val="00D80EBE"/>
    <w:rPr>
      <w:color w:val="0000FF" w:themeColor="hyperlink"/>
      <w:u w:val="single"/>
    </w:rPr>
  </w:style>
  <w:style w:type="paragraph" w:styleId="BalloonText">
    <w:name w:val="Balloon Text"/>
    <w:basedOn w:val="Normal"/>
    <w:link w:val="BalloonTextChar"/>
    <w:uiPriority w:val="99"/>
    <w:semiHidden/>
    <w:unhideWhenUsed/>
    <w:rsid w:val="004764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4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ecraft" w:eastAsiaTheme="minorHAnsi" w:hAnsi="Minecraft" w:cstheme="majorBidi"/>
        <w:sz w:val="32"/>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076F9"/>
    <w:rPr>
      <w:rFonts w:eastAsiaTheme="majorEastAsia"/>
    </w:rPr>
  </w:style>
  <w:style w:type="paragraph" w:styleId="ListParagraph">
    <w:name w:val="List Paragraph"/>
    <w:basedOn w:val="Normal"/>
    <w:uiPriority w:val="34"/>
    <w:qFormat/>
    <w:rsid w:val="00345631"/>
    <w:pPr>
      <w:ind w:left="720"/>
      <w:contextualSpacing/>
    </w:pPr>
  </w:style>
  <w:style w:type="character" w:styleId="Hyperlink">
    <w:name w:val="Hyperlink"/>
    <w:basedOn w:val="DefaultParagraphFont"/>
    <w:uiPriority w:val="99"/>
    <w:unhideWhenUsed/>
    <w:rsid w:val="00D80EBE"/>
    <w:rPr>
      <w:color w:val="0000FF" w:themeColor="hyperlink"/>
      <w:u w:val="single"/>
    </w:rPr>
  </w:style>
  <w:style w:type="paragraph" w:styleId="BalloonText">
    <w:name w:val="Balloon Text"/>
    <w:basedOn w:val="Normal"/>
    <w:link w:val="BalloonTextChar"/>
    <w:uiPriority w:val="99"/>
    <w:semiHidden/>
    <w:unhideWhenUsed/>
    <w:rsid w:val="004764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4C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opwithscr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Gigi</cp:lastModifiedBy>
  <cp:revision>4</cp:revision>
  <cp:lastPrinted>2015-01-24T21:32:00Z</cp:lastPrinted>
  <dcterms:created xsi:type="dcterms:W3CDTF">2015-03-07T23:34:00Z</dcterms:created>
  <dcterms:modified xsi:type="dcterms:W3CDTF">2015-03-09T18:04:00Z</dcterms:modified>
</cp:coreProperties>
</file>